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54" w:rsidRPr="00162F38" w:rsidRDefault="007B6D54" w:rsidP="007B6D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F38">
        <w:rPr>
          <w:rFonts w:ascii="Times New Roman" w:hAnsi="Times New Roman" w:cs="Times New Roman"/>
          <w:b/>
          <w:sz w:val="28"/>
          <w:szCs w:val="28"/>
        </w:rPr>
        <w:t>УЧАЩИЕСЯ ШКОЛ!</w:t>
      </w:r>
    </w:p>
    <w:p w:rsidR="007B6D54" w:rsidRPr="00162F38" w:rsidRDefault="007B6D54" w:rsidP="007B6D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F38">
        <w:rPr>
          <w:rFonts w:ascii="Times New Roman" w:hAnsi="Times New Roman" w:cs="Times New Roman"/>
          <w:b/>
          <w:sz w:val="28"/>
          <w:szCs w:val="28"/>
        </w:rPr>
        <w:t>СОБЛЮДАЙТЕ ПРАВИЛА БЕЗОПАСНОСТИ</w:t>
      </w:r>
    </w:p>
    <w:p w:rsidR="007B6D54" w:rsidRPr="00162F38" w:rsidRDefault="007B6D54" w:rsidP="007B6D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F38">
        <w:rPr>
          <w:rFonts w:ascii="Times New Roman" w:hAnsi="Times New Roman" w:cs="Times New Roman"/>
          <w:b/>
          <w:sz w:val="28"/>
          <w:szCs w:val="28"/>
        </w:rPr>
        <w:t>НА ЖЕЛЕЗНОДОРОЖНОМ ТРАНСПОРТЕ!</w:t>
      </w:r>
    </w:p>
    <w:p w:rsidR="007B6D54" w:rsidRPr="00162F38" w:rsidRDefault="007B6D54" w:rsidP="007B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D54" w:rsidRPr="00162F38" w:rsidRDefault="007B6D54" w:rsidP="007B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38">
        <w:rPr>
          <w:rFonts w:ascii="Times New Roman" w:hAnsi="Times New Roman" w:cs="Times New Roman"/>
          <w:sz w:val="28"/>
          <w:szCs w:val="28"/>
        </w:rPr>
        <w:t>Помните, что железнодорожный транспорт является зоной повышенной опасности, поэтому во избежание несчастных случаев будьте внимательны и осторожны. Строго соблюдайте меры безопасности и выполняйте существующие на транспорте правила.</w:t>
      </w:r>
    </w:p>
    <w:p w:rsidR="007B6D54" w:rsidRPr="00162F38" w:rsidRDefault="007B6D54" w:rsidP="007B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38">
        <w:rPr>
          <w:rFonts w:ascii="Times New Roman" w:hAnsi="Times New Roman" w:cs="Times New Roman"/>
          <w:sz w:val="28"/>
          <w:szCs w:val="28"/>
        </w:rPr>
        <w:t>Переходите через железнодорожные пути только в установленных местах, не перебегайте их перед движущимся поездом. Помните! Поезд сразу остановить нельзя.</w:t>
      </w:r>
    </w:p>
    <w:p w:rsidR="007B6D54" w:rsidRPr="00162F38" w:rsidRDefault="007B6D54" w:rsidP="007B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38">
        <w:rPr>
          <w:rFonts w:ascii="Times New Roman" w:hAnsi="Times New Roman" w:cs="Times New Roman"/>
          <w:sz w:val="28"/>
          <w:szCs w:val="28"/>
        </w:rPr>
        <w:t>При экстренном торможении тормозной путь локомотива составляет от 700 до 1200 метров, в этот период локомотив за 1 секунду преодолевает расстояние 30 и более метров, что значительно превышает скорость реакции и движения человека.</w:t>
      </w:r>
    </w:p>
    <w:p w:rsidR="007B6D54" w:rsidRPr="00162F38" w:rsidRDefault="007B6D54" w:rsidP="007B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38">
        <w:rPr>
          <w:rFonts w:ascii="Times New Roman" w:hAnsi="Times New Roman" w:cs="Times New Roman"/>
          <w:sz w:val="28"/>
          <w:szCs w:val="28"/>
        </w:rPr>
        <w:t>Для перехода через железнодорожные пути пользуйтесь пешеходными мостами, настилами и переездами, обращайте внимание на указатели, прислушивайтесь к подаваемым сигналам. Прежде чем перейти пути, убедитесь, что они свободны.</w:t>
      </w:r>
    </w:p>
    <w:p w:rsidR="007B6D54" w:rsidRPr="00162F38" w:rsidRDefault="007B6D54" w:rsidP="007B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38">
        <w:rPr>
          <w:rFonts w:ascii="Times New Roman" w:hAnsi="Times New Roman" w:cs="Times New Roman"/>
          <w:sz w:val="28"/>
          <w:szCs w:val="28"/>
        </w:rPr>
        <w:t>Выходя на междупутье сразу после проследования поезда, убедитесь в отсутствии поезда встречного направления.</w:t>
      </w:r>
    </w:p>
    <w:p w:rsidR="007B6D54" w:rsidRPr="00162F38" w:rsidRDefault="007B6D54" w:rsidP="007B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38">
        <w:rPr>
          <w:rFonts w:ascii="Times New Roman" w:hAnsi="Times New Roman" w:cs="Times New Roman"/>
          <w:sz w:val="28"/>
          <w:szCs w:val="28"/>
        </w:rPr>
        <w:t>Не подлезайте под вагоны. Проезд на крышах, подножках, переходных площадках вагонов, а также грузовых поездах запрещается.</w:t>
      </w:r>
    </w:p>
    <w:p w:rsidR="007B6D54" w:rsidRPr="00162F38" w:rsidRDefault="007B6D54" w:rsidP="007B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38">
        <w:rPr>
          <w:rFonts w:ascii="Times New Roman" w:hAnsi="Times New Roman" w:cs="Times New Roman"/>
          <w:sz w:val="28"/>
          <w:szCs w:val="28"/>
        </w:rPr>
        <w:t>Нельзя играть на путях и ходить вблизи железнодорожного полотна.</w:t>
      </w:r>
    </w:p>
    <w:p w:rsidR="007B6D54" w:rsidRPr="00162F38" w:rsidRDefault="007B6D54" w:rsidP="007B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38">
        <w:rPr>
          <w:rFonts w:ascii="Times New Roman" w:hAnsi="Times New Roman" w:cs="Times New Roman"/>
          <w:sz w:val="28"/>
          <w:szCs w:val="28"/>
        </w:rPr>
        <w:t>Помните! Напряжение на контактном проводе 27 тысяч вольт. Во избежание поражения электрическим током не поднимайтесь на крыши стоящих вагонов, металлические конструкции железнодорожных мостов.</w:t>
      </w:r>
    </w:p>
    <w:p w:rsidR="007B6D54" w:rsidRPr="00162F38" w:rsidRDefault="007B6D54" w:rsidP="007B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38">
        <w:rPr>
          <w:rFonts w:ascii="Times New Roman" w:hAnsi="Times New Roman" w:cs="Times New Roman"/>
          <w:sz w:val="28"/>
          <w:szCs w:val="28"/>
        </w:rPr>
        <w:t>При следовании поездом соблюдайте правила проезда:</w:t>
      </w:r>
    </w:p>
    <w:p w:rsidR="007B6D54" w:rsidRPr="00162F38" w:rsidRDefault="007B6D54" w:rsidP="007B6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8">
        <w:rPr>
          <w:rFonts w:ascii="Times New Roman" w:hAnsi="Times New Roman" w:cs="Times New Roman"/>
          <w:sz w:val="28"/>
          <w:szCs w:val="28"/>
        </w:rPr>
        <w:t>- не садитесь и не выходите на ходу поезда;</w:t>
      </w:r>
    </w:p>
    <w:p w:rsidR="007B6D54" w:rsidRPr="00162F38" w:rsidRDefault="007B6D54" w:rsidP="007B6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8">
        <w:rPr>
          <w:rFonts w:ascii="Times New Roman" w:hAnsi="Times New Roman" w:cs="Times New Roman"/>
          <w:sz w:val="28"/>
          <w:szCs w:val="28"/>
        </w:rPr>
        <w:t>- входите в вагон и выходите из вагона при полной остановке поезда и только с той стороны, где имеется посадочная платформа.</w:t>
      </w:r>
    </w:p>
    <w:p w:rsidR="007B6D54" w:rsidRPr="00162F38" w:rsidRDefault="007B6D54" w:rsidP="007B6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38">
        <w:rPr>
          <w:rFonts w:ascii="Times New Roman" w:hAnsi="Times New Roman" w:cs="Times New Roman"/>
          <w:sz w:val="28"/>
          <w:szCs w:val="28"/>
        </w:rPr>
        <w:t>-</w:t>
      </w:r>
      <w:r w:rsidRPr="00162F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2F38">
        <w:rPr>
          <w:rFonts w:ascii="Times New Roman" w:hAnsi="Times New Roman" w:cs="Times New Roman"/>
          <w:sz w:val="28"/>
          <w:szCs w:val="28"/>
        </w:rPr>
        <w:t xml:space="preserve">использование наушников и разговоры по мобильному телефону </w:t>
      </w:r>
      <w:proofErr w:type="gramStart"/>
      <w:r w:rsidRPr="00162F38">
        <w:rPr>
          <w:rFonts w:ascii="Times New Roman" w:hAnsi="Times New Roman" w:cs="Times New Roman"/>
          <w:sz w:val="28"/>
          <w:szCs w:val="28"/>
        </w:rPr>
        <w:t>около  железнодорожных</w:t>
      </w:r>
      <w:proofErr w:type="gramEnd"/>
      <w:r w:rsidRPr="00162F38">
        <w:rPr>
          <w:rFonts w:ascii="Times New Roman" w:hAnsi="Times New Roman" w:cs="Times New Roman"/>
          <w:sz w:val="28"/>
          <w:szCs w:val="28"/>
        </w:rPr>
        <w:t xml:space="preserve"> путей не позволит своевременно услышать приближение поезда и может привести к </w:t>
      </w:r>
      <w:proofErr w:type="spellStart"/>
      <w:r w:rsidRPr="00162F38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162F38">
        <w:rPr>
          <w:rFonts w:ascii="Times New Roman" w:hAnsi="Times New Roman" w:cs="Times New Roman"/>
          <w:sz w:val="28"/>
          <w:szCs w:val="28"/>
        </w:rPr>
        <w:t xml:space="preserve"> и гибели.</w:t>
      </w:r>
    </w:p>
    <w:p w:rsidR="007B6D54" w:rsidRPr="00162F38" w:rsidRDefault="007B6D54" w:rsidP="007B6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F38">
        <w:rPr>
          <w:rFonts w:ascii="Times New Roman" w:hAnsi="Times New Roman" w:cs="Times New Roman"/>
          <w:sz w:val="28"/>
          <w:szCs w:val="28"/>
        </w:rPr>
        <w:t xml:space="preserve">Соблюдение правил безопасности на железной дороге позволит сохранить Вашу жизнь и здоровье! </w:t>
      </w:r>
    </w:p>
    <w:p w:rsidR="007B6D54" w:rsidRPr="00162F38" w:rsidRDefault="007B6D54" w:rsidP="007B6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D54" w:rsidRDefault="007B6D54" w:rsidP="007B6D54">
      <w:pPr>
        <w:jc w:val="both"/>
        <w:rPr>
          <w:sz w:val="20"/>
        </w:rPr>
        <w:sectPr w:rsidR="007B6D54" w:rsidSect="00667EDE">
          <w:headerReference w:type="default" r:id="rId4"/>
          <w:pgSz w:w="11909" w:h="16838"/>
          <w:pgMar w:top="1134" w:right="567" w:bottom="1134" w:left="1418" w:header="426" w:footer="6" w:gutter="0"/>
          <w:pgNumType w:start="1"/>
          <w:cols w:space="720"/>
          <w:noEndnote/>
          <w:titlePg/>
          <w:docGrid w:linePitch="381"/>
        </w:sectPr>
      </w:pPr>
    </w:p>
    <w:p w:rsidR="007B6D54" w:rsidRPr="00162F38" w:rsidRDefault="007B6D54" w:rsidP="007B6D54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162F38">
        <w:rPr>
          <w:rFonts w:ascii="Times New Roman" w:hAnsi="Times New Roman" w:cs="Times New Roman"/>
          <w:b/>
          <w:i/>
          <w:sz w:val="28"/>
          <w:szCs w:val="28"/>
        </w:rPr>
        <w:lastRenderedPageBreak/>
        <w:t>Д»</w:t>
      </w:r>
    </w:p>
    <w:p w:rsidR="007B6D54" w:rsidRPr="00162F38" w:rsidRDefault="007B6D54" w:rsidP="007B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54" w:rsidRPr="00162F38" w:rsidRDefault="007B6D54" w:rsidP="007B6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B24" w:rsidRDefault="007A7B24"/>
    <w:sectPr w:rsidR="007A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02" w:rsidRPr="006F4E19" w:rsidRDefault="007B6D54">
    <w:pPr>
      <w:pStyle w:val="a3"/>
      <w:jc w:val="center"/>
      <w:rPr>
        <w:szCs w:val="28"/>
      </w:rPr>
    </w:pPr>
    <w:r w:rsidRPr="006F4E19">
      <w:rPr>
        <w:szCs w:val="28"/>
      </w:rPr>
      <w:fldChar w:fldCharType="begin"/>
    </w:r>
    <w:r w:rsidRPr="006F4E19">
      <w:rPr>
        <w:szCs w:val="28"/>
      </w:rPr>
      <w:instrText xml:space="preserve"> PAGE   \* MERGEFORMAT </w:instrText>
    </w:r>
    <w:r w:rsidRPr="006F4E19">
      <w:rPr>
        <w:szCs w:val="28"/>
      </w:rPr>
      <w:fldChar w:fldCharType="separate"/>
    </w:r>
    <w:r>
      <w:rPr>
        <w:noProof/>
        <w:szCs w:val="28"/>
      </w:rPr>
      <w:t>2</w:t>
    </w:r>
    <w:r w:rsidRPr="006F4E19">
      <w:rPr>
        <w:szCs w:val="28"/>
      </w:rPr>
      <w:fldChar w:fldCharType="end"/>
    </w:r>
  </w:p>
  <w:p w:rsidR="00701602" w:rsidRDefault="007B6D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D2"/>
    <w:rsid w:val="007A7B24"/>
    <w:rsid w:val="007B6D54"/>
    <w:rsid w:val="00E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ABBAA-107E-44E2-9F3F-B044B9A1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6D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B6D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2022-05-27T11:27:00Z</dcterms:created>
  <dcterms:modified xsi:type="dcterms:W3CDTF">2022-05-27T11:27:00Z</dcterms:modified>
</cp:coreProperties>
</file>